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E22154">
        <w:rPr>
          <w:b/>
        </w:rPr>
        <w:t>СЕМИМАНДАТНОГО</w:t>
      </w:r>
      <w:r w:rsidR="006B7AF2" w:rsidRPr="00167AE4">
        <w:rPr>
          <w:b/>
        </w:rPr>
        <w:t xml:space="preserve"> ИЗБИРАТЕЛЬНОГО ОКРУГА № </w:t>
      </w:r>
      <w:r w:rsidR="00E22154">
        <w:rPr>
          <w:b/>
        </w:rPr>
        <w:t>28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D212C3">
        <w:t>521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1306F8">
        <w:rPr>
          <w:b/>
        </w:rPr>
        <w:t>Коськовское</w:t>
      </w:r>
      <w:r w:rsidR="00E05775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1306F8">
        <w:rPr>
          <w:b/>
        </w:rPr>
        <w:t>семимандатному</w:t>
      </w:r>
      <w:r w:rsidRPr="00167AE4">
        <w:rPr>
          <w:b/>
        </w:rPr>
        <w:t xml:space="preserve"> избирательному округу № </w:t>
      </w:r>
      <w:r w:rsidR="001306F8">
        <w:rPr>
          <w:b/>
        </w:rPr>
        <w:t>28</w:t>
      </w:r>
      <w:r w:rsidR="00412D9D">
        <w:rPr>
          <w:b/>
        </w:rPr>
        <w:t xml:space="preserve"> </w:t>
      </w:r>
      <w:r w:rsidR="001306F8">
        <w:rPr>
          <w:b/>
        </w:rPr>
        <w:t>Шорохова Юрия Ивановича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C202D7">
        <w:t>Коськовское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C202D7">
        <w:t>семимандатному</w:t>
      </w:r>
      <w:r w:rsidRPr="00167AE4">
        <w:t xml:space="preserve"> избирательному округу № </w:t>
      </w:r>
      <w:r w:rsidR="00C202D7">
        <w:t>28</w:t>
      </w:r>
      <w:r w:rsidRPr="00167AE4">
        <w:t xml:space="preserve"> </w:t>
      </w:r>
      <w:r w:rsidR="00C202D7">
        <w:t>Шорохова Юрия Ивановича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C202D7">
        <w:t>семимандатного</w:t>
      </w:r>
      <w:r w:rsidRPr="00167AE4">
        <w:t xml:space="preserve"> избирательного округа № </w:t>
      </w:r>
      <w:r w:rsidR="00C202D7">
        <w:t>28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C202D7">
        <w:t>Шороховым Юрием Ивановичем</w:t>
      </w:r>
      <w:r w:rsidRPr="00167AE4">
        <w:t xml:space="preserve"> на проверку было представлено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12D9D">
        <w:t>4</w:t>
      </w:r>
      <w:r w:rsidRPr="00167AE4">
        <w:t xml:space="preserve"> (</w:t>
      </w:r>
      <w:r w:rsidR="00412D9D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C202D7">
        <w:t>3</w:t>
      </w:r>
      <w:r w:rsidR="00A260B2">
        <w:t xml:space="preserve"> </w:t>
      </w:r>
      <w:r w:rsidRPr="00167AE4">
        <w:t>(</w:t>
      </w:r>
      <w:r w:rsidR="00C202D7">
        <w:t>три</w:t>
      </w:r>
      <w:r w:rsidRPr="00167AE4">
        <w:t>) подпис</w:t>
      </w:r>
      <w:r w:rsidR="003C1A3B">
        <w:t>и</w:t>
      </w:r>
      <w:r w:rsidRPr="00167AE4">
        <w:t xml:space="preserve">, или </w:t>
      </w:r>
      <w:r w:rsidR="00C202D7">
        <w:t>21,4</w:t>
      </w:r>
      <w:r w:rsidRPr="00167AE4">
        <w:t xml:space="preserve"> (</w:t>
      </w:r>
      <w:r w:rsidR="00C202D7">
        <w:t>двадцать одна целая и четыре десятых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C202D7">
        <w:t>1</w:t>
      </w:r>
      <w:r w:rsidRPr="00167AE4">
        <w:t xml:space="preserve"> (</w:t>
      </w:r>
      <w:r w:rsidR="003C1A3B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C202D7">
        <w:t>семимандатного</w:t>
      </w:r>
      <w:r w:rsidRPr="00167AE4">
        <w:t xml:space="preserve"> избирательного округа № </w:t>
      </w:r>
      <w:r w:rsidR="00C202D7">
        <w:t>28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8660BB">
        <w:t>Коськовское</w:t>
      </w:r>
      <w:r w:rsidR="00DD67EB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60BB">
        <w:t>семимандатному</w:t>
      </w:r>
      <w:r w:rsidRPr="00167AE4">
        <w:t xml:space="preserve"> избирательному округу № </w:t>
      </w:r>
      <w:r w:rsidR="00DD67EB">
        <w:t>2</w:t>
      </w:r>
      <w:r w:rsidR="008660BB">
        <w:t>8</w:t>
      </w:r>
      <w:r w:rsidRPr="00167AE4">
        <w:t xml:space="preserve"> </w:t>
      </w:r>
      <w:r w:rsidR="008660BB">
        <w:t>Шорохова Юрия Ивановича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B2522B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8660BB">
        <w:t>Шорохову Юрию Ивановичу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06F8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A3B"/>
    <w:rsid w:val="003E62DC"/>
    <w:rsid w:val="00412D9D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5F076E"/>
    <w:rsid w:val="006B7AF2"/>
    <w:rsid w:val="006E1852"/>
    <w:rsid w:val="006F70A5"/>
    <w:rsid w:val="007009DB"/>
    <w:rsid w:val="00747845"/>
    <w:rsid w:val="007731C9"/>
    <w:rsid w:val="007F65C9"/>
    <w:rsid w:val="00820287"/>
    <w:rsid w:val="008660BB"/>
    <w:rsid w:val="00870918"/>
    <w:rsid w:val="00874F5C"/>
    <w:rsid w:val="0089452F"/>
    <w:rsid w:val="008D5F0D"/>
    <w:rsid w:val="00937CEB"/>
    <w:rsid w:val="0095554F"/>
    <w:rsid w:val="00A0674C"/>
    <w:rsid w:val="00A172A9"/>
    <w:rsid w:val="00A260B2"/>
    <w:rsid w:val="00A44B1A"/>
    <w:rsid w:val="00A541F8"/>
    <w:rsid w:val="00AE679D"/>
    <w:rsid w:val="00B05F20"/>
    <w:rsid w:val="00B2522B"/>
    <w:rsid w:val="00B3586C"/>
    <w:rsid w:val="00B62501"/>
    <w:rsid w:val="00B66449"/>
    <w:rsid w:val="00B8520E"/>
    <w:rsid w:val="00BC272D"/>
    <w:rsid w:val="00C072EA"/>
    <w:rsid w:val="00C202D7"/>
    <w:rsid w:val="00C22383"/>
    <w:rsid w:val="00C30423"/>
    <w:rsid w:val="00C3180B"/>
    <w:rsid w:val="00C62F54"/>
    <w:rsid w:val="00C74119"/>
    <w:rsid w:val="00C859CD"/>
    <w:rsid w:val="00D17A26"/>
    <w:rsid w:val="00D212C3"/>
    <w:rsid w:val="00D426C0"/>
    <w:rsid w:val="00D51249"/>
    <w:rsid w:val="00D56C50"/>
    <w:rsid w:val="00DA4705"/>
    <w:rsid w:val="00DD67EB"/>
    <w:rsid w:val="00DE7C18"/>
    <w:rsid w:val="00E05775"/>
    <w:rsid w:val="00E13F75"/>
    <w:rsid w:val="00E22154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325D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8</cp:revision>
  <cp:lastPrinted>2019-07-05T06:23:00Z</cp:lastPrinted>
  <dcterms:created xsi:type="dcterms:W3CDTF">2019-07-25T06:25:00Z</dcterms:created>
  <dcterms:modified xsi:type="dcterms:W3CDTF">2019-07-25T08:07:00Z</dcterms:modified>
</cp:coreProperties>
</file>